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1134" w:type="dxa"/>
        <w:tblLook w:val="01E0"/>
      </w:tblPr>
      <w:tblGrid>
        <w:gridCol w:w="5245"/>
        <w:gridCol w:w="5812"/>
      </w:tblGrid>
      <w:tr w:rsidR="00C26545" w:rsidRPr="00373A24" w:rsidTr="00A33C53">
        <w:tc>
          <w:tcPr>
            <w:tcW w:w="5245" w:type="dxa"/>
            <w:shd w:val="clear" w:color="auto" w:fill="auto"/>
          </w:tcPr>
          <w:p w:rsidR="00C26545" w:rsidRPr="00373A24" w:rsidRDefault="00C26545" w:rsidP="00A33C53">
            <w:pPr>
              <w:spacing w:before="0" w:after="0"/>
              <w:jc w:val="center"/>
              <w:rPr>
                <w:rFonts w:ascii="Times New Roman" w:hAnsi="Times New Roman"/>
              </w:rPr>
            </w:pPr>
            <w:r>
              <w:rPr>
                <w:rFonts w:ascii="Times New Roman" w:hAnsi="Times New Roman"/>
              </w:rPr>
              <w:t>UBND HUYỆN PHÚ VANG</w:t>
            </w:r>
          </w:p>
          <w:p w:rsidR="00C26545" w:rsidRPr="00373A24" w:rsidRDefault="00C26545" w:rsidP="00A33C53">
            <w:pPr>
              <w:spacing w:before="0" w:after="0"/>
              <w:jc w:val="center"/>
              <w:rPr>
                <w:rFonts w:ascii="Times New Roman" w:hAnsi="Times New Roman"/>
              </w:rPr>
            </w:pPr>
            <w:r w:rsidRPr="00373A24">
              <w:rPr>
                <w:rFonts w:ascii="Times New Roman" w:hAnsi="Times New Roman"/>
                <w:b/>
                <w:bCs/>
              </w:rPr>
              <w:t>TRƯỜNG THCS AN BẰNG – VINH AN</w:t>
            </w:r>
          </w:p>
        </w:tc>
        <w:tc>
          <w:tcPr>
            <w:tcW w:w="5812" w:type="dxa"/>
            <w:shd w:val="clear" w:color="auto" w:fill="auto"/>
          </w:tcPr>
          <w:p w:rsidR="00C26545" w:rsidRPr="00373A24" w:rsidRDefault="00C26545" w:rsidP="00A33C53">
            <w:pPr>
              <w:spacing w:before="0" w:after="0"/>
              <w:jc w:val="center"/>
              <w:rPr>
                <w:rFonts w:ascii="Times New Roman" w:hAnsi="Times New Roman"/>
                <w:b/>
                <w:bCs/>
                <w:sz w:val="26"/>
              </w:rPr>
            </w:pPr>
            <w:r w:rsidRPr="00373A24">
              <w:rPr>
                <w:rFonts w:ascii="Times New Roman" w:hAnsi="Times New Roman"/>
                <w:b/>
                <w:bCs/>
                <w:sz w:val="26"/>
              </w:rPr>
              <w:t>CỘNG HOÀ XÃ HỘI CHỦ NGHĨA VIỆT NAM</w:t>
            </w:r>
          </w:p>
          <w:p w:rsidR="00C26545" w:rsidRPr="00373A24" w:rsidRDefault="00C26545" w:rsidP="00A33C53">
            <w:pPr>
              <w:spacing w:before="0" w:after="0"/>
              <w:jc w:val="center"/>
              <w:rPr>
                <w:rFonts w:ascii="Times New Roman" w:hAnsi="Times New Roman"/>
                <w:b/>
                <w:bCs/>
                <w:sz w:val="26"/>
              </w:rPr>
            </w:pPr>
            <w:r w:rsidRPr="00373A24">
              <w:rPr>
                <w:rFonts w:ascii="Times New Roman" w:hAnsi="Times New Roman"/>
                <w:b/>
                <w:bCs/>
                <w:sz w:val="26"/>
              </w:rPr>
              <w:t>Độc lập – Tự do – Hạnh Phúc</w:t>
            </w:r>
          </w:p>
        </w:tc>
      </w:tr>
      <w:tr w:rsidR="00C26545" w:rsidRPr="00373A24" w:rsidTr="00A33C53">
        <w:tc>
          <w:tcPr>
            <w:tcW w:w="5245" w:type="dxa"/>
            <w:shd w:val="clear" w:color="auto" w:fill="auto"/>
          </w:tcPr>
          <w:p w:rsidR="00C26545" w:rsidRPr="00373A24" w:rsidRDefault="00C26545" w:rsidP="00891840">
            <w:pPr>
              <w:spacing w:line="240" w:lineRule="exact"/>
              <w:jc w:val="center"/>
              <w:rPr>
                <w:rFonts w:ascii="Times New Roman" w:hAnsi="Times New Roman"/>
                <w:sz w:val="24"/>
                <w:szCs w:val="24"/>
              </w:rPr>
            </w:pPr>
            <w:r w:rsidRPr="00373A24">
              <w:rPr>
                <w:rFonts w:ascii="Times New Roman" w:hAnsi="Times New Roman"/>
                <w:sz w:val="24"/>
                <w:szCs w:val="24"/>
              </w:rPr>
              <w:t>Số:</w:t>
            </w:r>
            <w:r>
              <w:rPr>
                <w:rFonts w:ascii="Times New Roman" w:hAnsi="Times New Roman"/>
                <w:sz w:val="24"/>
                <w:szCs w:val="24"/>
              </w:rPr>
              <w:t xml:space="preserve"> ……</w:t>
            </w:r>
            <w:r w:rsidRPr="00373A24">
              <w:rPr>
                <w:rFonts w:ascii="Times New Roman" w:hAnsi="Times New Roman"/>
                <w:sz w:val="24"/>
                <w:szCs w:val="24"/>
              </w:rPr>
              <w:t>/ KH–THCSABVA</w:t>
            </w:r>
          </w:p>
        </w:tc>
        <w:tc>
          <w:tcPr>
            <w:tcW w:w="5812" w:type="dxa"/>
            <w:shd w:val="clear" w:color="auto" w:fill="auto"/>
          </w:tcPr>
          <w:p w:rsidR="00C26545" w:rsidRPr="00373A24" w:rsidRDefault="00C26545" w:rsidP="00C26545">
            <w:pPr>
              <w:spacing w:line="240" w:lineRule="exact"/>
              <w:jc w:val="center"/>
              <w:rPr>
                <w:rFonts w:ascii="Times New Roman" w:hAnsi="Times New Roman"/>
                <w:b/>
                <w:bCs/>
                <w:i/>
                <w:sz w:val="26"/>
              </w:rPr>
            </w:pPr>
            <w:r w:rsidRPr="00373A24">
              <w:rPr>
                <w:rFonts w:ascii="Times New Roman" w:hAnsi="Times New Roman"/>
                <w:i/>
                <w:iCs/>
                <w:sz w:val="26"/>
              </w:rPr>
              <w:t xml:space="preserve">Vinh An, ngày </w:t>
            </w:r>
            <w:r>
              <w:rPr>
                <w:rFonts w:ascii="Times New Roman" w:hAnsi="Times New Roman"/>
                <w:i/>
                <w:iCs/>
                <w:sz w:val="26"/>
              </w:rPr>
              <w:t>03</w:t>
            </w:r>
            <w:r w:rsidRPr="00373A24">
              <w:rPr>
                <w:rFonts w:ascii="Times New Roman" w:hAnsi="Times New Roman"/>
                <w:i/>
                <w:iCs/>
                <w:sz w:val="26"/>
              </w:rPr>
              <w:t xml:space="preserve">  tháng </w:t>
            </w:r>
            <w:r>
              <w:rPr>
                <w:rFonts w:ascii="Times New Roman" w:hAnsi="Times New Roman"/>
                <w:i/>
                <w:iCs/>
                <w:sz w:val="26"/>
              </w:rPr>
              <w:t>04 năm 2020</w:t>
            </w:r>
          </w:p>
        </w:tc>
      </w:tr>
    </w:tbl>
    <w:p w:rsidR="00C26545" w:rsidRPr="00373A24" w:rsidRDefault="00C26545" w:rsidP="00C26545">
      <w:pPr>
        <w:spacing w:line="240" w:lineRule="exact"/>
        <w:rPr>
          <w:rFonts w:ascii="Times New Roman" w:hAnsi="Times New Roman"/>
        </w:rPr>
      </w:pPr>
    </w:p>
    <w:p w:rsidR="000C51A6" w:rsidRPr="000C51A6" w:rsidRDefault="000C51A6" w:rsidP="000C51A6">
      <w:pPr>
        <w:jc w:val="center"/>
        <w:rPr>
          <w:rFonts w:ascii="Times New Roman" w:hAnsi="Times New Roman"/>
          <w:b/>
          <w:sz w:val="32"/>
        </w:rPr>
      </w:pPr>
      <w:r w:rsidRPr="000C51A6">
        <w:rPr>
          <w:rFonts w:ascii="Times New Roman" w:hAnsi="Times New Roman"/>
          <w:b/>
          <w:sz w:val="32"/>
        </w:rPr>
        <w:t xml:space="preserve">KẾ HOẠCH </w:t>
      </w:r>
    </w:p>
    <w:p w:rsidR="000C51A6" w:rsidRPr="000C51A6" w:rsidRDefault="000C51A6" w:rsidP="000C51A6">
      <w:pPr>
        <w:jc w:val="center"/>
        <w:rPr>
          <w:rFonts w:ascii="Times New Roman" w:hAnsi="Times New Roman"/>
          <w:b/>
        </w:rPr>
      </w:pPr>
      <w:r w:rsidRPr="000C51A6">
        <w:rPr>
          <w:rFonts w:ascii="Times New Roman" w:hAnsi="Times New Roman"/>
          <w:b/>
          <w:sz w:val="32"/>
        </w:rPr>
        <w:t>CÔNG TÁC THÁNG 0</w:t>
      </w:r>
      <w:r>
        <w:rPr>
          <w:rFonts w:ascii="Times New Roman" w:hAnsi="Times New Roman"/>
          <w:b/>
          <w:sz w:val="32"/>
        </w:rPr>
        <w:t>4</w:t>
      </w:r>
      <w:r w:rsidRPr="000C51A6">
        <w:rPr>
          <w:rFonts w:ascii="Times New Roman" w:hAnsi="Times New Roman"/>
          <w:b/>
          <w:sz w:val="32"/>
        </w:rPr>
        <w:t xml:space="preserve"> NĂM 2020</w:t>
      </w:r>
    </w:p>
    <w:p w:rsidR="000C51A6" w:rsidRPr="000C51A6" w:rsidRDefault="000C51A6" w:rsidP="000C51A6">
      <w:pPr>
        <w:jc w:val="center"/>
        <w:rPr>
          <w:rFonts w:ascii="Times New Roman" w:hAnsi="Times New Roman"/>
          <w:b/>
        </w:rPr>
      </w:pPr>
    </w:p>
    <w:p w:rsidR="000C51A6" w:rsidRPr="000C51A6" w:rsidRDefault="000C51A6" w:rsidP="00450A45">
      <w:pPr>
        <w:spacing w:after="0"/>
        <w:ind w:firstLine="720"/>
        <w:rPr>
          <w:rFonts w:ascii="Times New Roman" w:hAnsi="Times New Roman"/>
          <w:b/>
        </w:rPr>
      </w:pPr>
      <w:r w:rsidRPr="000C51A6">
        <w:rPr>
          <w:rFonts w:ascii="Times New Roman" w:hAnsi="Times New Roman"/>
          <w:b/>
        </w:rPr>
        <w:t>I. ĐÁNH GIÁ CÔNG TÁC THÁNG 0</w:t>
      </w:r>
      <w:r>
        <w:rPr>
          <w:rFonts w:ascii="Times New Roman" w:hAnsi="Times New Roman"/>
          <w:b/>
        </w:rPr>
        <w:t>3</w:t>
      </w:r>
      <w:r w:rsidRPr="000C51A6">
        <w:rPr>
          <w:rFonts w:ascii="Times New Roman" w:hAnsi="Times New Roman"/>
          <w:b/>
        </w:rPr>
        <w:t>/2020</w:t>
      </w:r>
    </w:p>
    <w:p w:rsidR="00C26545" w:rsidRDefault="000C51A6" w:rsidP="00450A45">
      <w:pPr>
        <w:spacing w:after="0"/>
        <w:ind w:firstLine="720"/>
        <w:rPr>
          <w:rFonts w:ascii="Times New Roman" w:hAnsi="Times New Roman"/>
          <w:b/>
          <w:bCs/>
        </w:rPr>
      </w:pPr>
      <w:r>
        <w:rPr>
          <w:rFonts w:ascii="Times New Roman" w:hAnsi="Times New Roman"/>
          <w:b/>
          <w:bCs/>
        </w:rPr>
        <w:t>-</w:t>
      </w:r>
      <w:r w:rsidR="00C26545">
        <w:rPr>
          <w:rFonts w:ascii="Times New Roman" w:hAnsi="Times New Roman"/>
          <w:b/>
          <w:bCs/>
        </w:rPr>
        <w:t xml:space="preserve"> CÔNG TÁC PHÒN</w:t>
      </w:r>
      <w:r>
        <w:rPr>
          <w:rFonts w:ascii="Times New Roman" w:hAnsi="Times New Roman"/>
          <w:b/>
          <w:bCs/>
        </w:rPr>
        <w:t>G, CHỐNG DỊCH CORONA (COVID-19)</w:t>
      </w:r>
    </w:p>
    <w:p w:rsidR="00C26545" w:rsidRDefault="000C51A6" w:rsidP="00450A45">
      <w:pPr>
        <w:spacing w:after="0"/>
        <w:ind w:firstLine="720"/>
        <w:rPr>
          <w:rFonts w:ascii="Times New Roman" w:hAnsi="Times New Roman"/>
          <w:bCs/>
        </w:rPr>
      </w:pPr>
      <w:r>
        <w:rPr>
          <w:rFonts w:ascii="Times New Roman" w:hAnsi="Times New Roman"/>
          <w:bCs/>
        </w:rPr>
        <w:t xml:space="preserve">+ </w:t>
      </w:r>
      <w:r w:rsidR="002E39CF">
        <w:rPr>
          <w:rFonts w:ascii="Times New Roman" w:hAnsi="Times New Roman"/>
          <w:bCs/>
        </w:rPr>
        <w:t>Đã cùng với nhà trường và các đoàn thể t</w:t>
      </w:r>
      <w:r w:rsidR="00C26545">
        <w:rPr>
          <w:rFonts w:ascii="Times New Roman" w:hAnsi="Times New Roman"/>
          <w:bCs/>
        </w:rPr>
        <w:t>iến hành tiêu độc, khử trùng, phun hóa chất, lao động vệ sinh, hằng hằng.</w:t>
      </w:r>
    </w:p>
    <w:p w:rsidR="00C26545" w:rsidRPr="00AE4606" w:rsidRDefault="000C51A6" w:rsidP="00450A45">
      <w:pPr>
        <w:spacing w:after="0"/>
        <w:ind w:firstLine="720"/>
        <w:rPr>
          <w:rFonts w:ascii="Times New Roman" w:hAnsi="Times New Roman"/>
          <w:bCs/>
        </w:rPr>
      </w:pPr>
      <w:r>
        <w:rPr>
          <w:rFonts w:ascii="Times New Roman" w:hAnsi="Times New Roman"/>
          <w:bCs/>
        </w:rPr>
        <w:t>+</w:t>
      </w:r>
      <w:r w:rsidR="002E39CF">
        <w:rPr>
          <w:rFonts w:ascii="Times New Roman" w:hAnsi="Times New Roman"/>
          <w:bCs/>
        </w:rPr>
        <w:t xml:space="preserve"> Đã chỉ đạo g</w:t>
      </w:r>
      <w:r w:rsidR="00C26545">
        <w:rPr>
          <w:rFonts w:ascii="Times New Roman" w:hAnsi="Times New Roman"/>
          <w:bCs/>
        </w:rPr>
        <w:t xml:space="preserve">iáo viên cùng với các tổ của </w:t>
      </w:r>
      <w:r w:rsidR="00A33C53">
        <w:rPr>
          <w:rFonts w:ascii="Times New Roman" w:hAnsi="Times New Roman"/>
          <w:bCs/>
        </w:rPr>
        <w:t>x</w:t>
      </w:r>
      <w:r w:rsidR="00C26545">
        <w:rPr>
          <w:rFonts w:ascii="Times New Roman" w:hAnsi="Times New Roman"/>
          <w:bCs/>
        </w:rPr>
        <w:t>ã tiến hành đến nhà dân giúp nhân dân kê khai y tế trên phần mềm NCOVI</w:t>
      </w:r>
    </w:p>
    <w:p w:rsidR="00C26545" w:rsidRDefault="000C51A6" w:rsidP="00450A45">
      <w:pPr>
        <w:spacing w:after="0"/>
        <w:ind w:firstLine="720"/>
        <w:rPr>
          <w:rFonts w:ascii="Times New Roman" w:hAnsi="Times New Roman"/>
          <w:bCs/>
        </w:rPr>
      </w:pPr>
      <w:r>
        <w:rPr>
          <w:rFonts w:ascii="Times New Roman" w:hAnsi="Times New Roman"/>
          <w:bCs/>
        </w:rPr>
        <w:t xml:space="preserve">+ </w:t>
      </w:r>
      <w:r w:rsidR="00C26545">
        <w:rPr>
          <w:rFonts w:ascii="Times New Roman" w:hAnsi="Times New Roman"/>
          <w:bCs/>
        </w:rPr>
        <w:t xml:space="preserve">Giáo viên chủ nhiệm đã thường xuyên liên lạc với phụ huynh để tuyên truyền về cách phòng chống dịch, nắm tình hình sức khỏe của học sinh. </w:t>
      </w:r>
    </w:p>
    <w:p w:rsidR="00C26545" w:rsidRDefault="00C26545" w:rsidP="00450A45">
      <w:pPr>
        <w:pStyle w:val="NormalWeb"/>
        <w:spacing w:before="120" w:beforeAutospacing="0" w:after="0" w:afterAutospacing="0"/>
        <w:ind w:firstLine="720"/>
        <w:contextualSpacing/>
        <w:rPr>
          <w:color w:val="000000"/>
          <w:sz w:val="28"/>
          <w:szCs w:val="28"/>
        </w:rPr>
      </w:pPr>
      <w:r>
        <w:rPr>
          <w:color w:val="000000"/>
          <w:sz w:val="28"/>
          <w:szCs w:val="28"/>
        </w:rPr>
        <w:t>- Triển khai dạy học qua truyền hình đối với học sinh khôi 9 (3 môn)</w:t>
      </w:r>
    </w:p>
    <w:p w:rsidR="00C26545" w:rsidRDefault="00C26545" w:rsidP="00450A45">
      <w:pPr>
        <w:pStyle w:val="NormalWeb"/>
        <w:spacing w:before="120" w:beforeAutospacing="0" w:after="0" w:afterAutospacing="0"/>
        <w:ind w:firstLine="720"/>
        <w:contextualSpacing/>
        <w:rPr>
          <w:color w:val="000000"/>
          <w:sz w:val="28"/>
          <w:szCs w:val="28"/>
        </w:rPr>
      </w:pPr>
      <w:r>
        <w:rPr>
          <w:color w:val="000000"/>
          <w:sz w:val="28"/>
          <w:szCs w:val="28"/>
        </w:rPr>
        <w:t xml:space="preserve">- Phân công giáo viên chủ nhiệm, giáo viên bộ môn liên quan nắm tình hình học sinh học qua truyền hình, trao đổi với học sinh về những khó khăn của học sinh. </w:t>
      </w:r>
    </w:p>
    <w:p w:rsidR="00C26545" w:rsidRDefault="00C26545" w:rsidP="00450A45">
      <w:pPr>
        <w:spacing w:after="0"/>
        <w:contextualSpacing/>
        <w:rPr>
          <w:rFonts w:ascii="Times New Roman" w:hAnsi="Times New Roman"/>
          <w:bCs/>
        </w:rPr>
      </w:pPr>
      <w:r>
        <w:rPr>
          <w:rFonts w:ascii="Times New Roman" w:hAnsi="Times New Roman"/>
          <w:bCs/>
        </w:rPr>
        <w:tab/>
        <w:t>- Tiếp tục chỉ đạo giáo viên và học sinh tham gia cuộc thi ATGT cho nụ cười ngày mai.</w:t>
      </w:r>
    </w:p>
    <w:p w:rsidR="00C26545" w:rsidRDefault="000C51A6" w:rsidP="00450A45">
      <w:pPr>
        <w:spacing w:after="0"/>
        <w:ind w:firstLine="720"/>
        <w:rPr>
          <w:rFonts w:ascii="Times New Roman" w:hAnsi="Times New Roman"/>
        </w:rPr>
      </w:pPr>
      <w:r>
        <w:rPr>
          <w:rFonts w:ascii="Times New Roman" w:hAnsi="Times New Roman"/>
        </w:rPr>
        <w:t>- Phối hợp với</w:t>
      </w:r>
      <w:r w:rsidR="00C26545">
        <w:rPr>
          <w:rFonts w:ascii="Times New Roman" w:hAnsi="Times New Roman"/>
        </w:rPr>
        <w:t xml:space="preserve"> Công đoàn: Thực hiện các hoạt động, văn bản hướng dẫn của LĐLĐ huyện, thăm hỏi kịp thời tứ thân phụ mẫu ốm đau. Rà soát những đoàn viên khó khăn, ảnh hưởng do dịch Covid-19 gây r</w:t>
      </w:r>
      <w:r w:rsidR="001E2138">
        <w:rPr>
          <w:rFonts w:ascii="Times New Roman" w:hAnsi="Times New Roman"/>
        </w:rPr>
        <w:t xml:space="preserve">a gửi lên LĐLĐ huyện; Tổ chức tọa đàm kỉ niệm ngày Quốc tế Phụ nữ 8-3 tinh gọn nhưng đầy ý nghĩa. </w:t>
      </w:r>
    </w:p>
    <w:p w:rsidR="00C26545" w:rsidRDefault="000C51A6" w:rsidP="00450A45">
      <w:pPr>
        <w:spacing w:after="0"/>
        <w:ind w:firstLine="720"/>
        <w:rPr>
          <w:rFonts w:ascii="Times New Roman" w:hAnsi="Times New Roman"/>
        </w:rPr>
      </w:pPr>
      <w:r>
        <w:rPr>
          <w:rFonts w:ascii="Times New Roman" w:hAnsi="Times New Roman"/>
        </w:rPr>
        <w:t xml:space="preserve">- Chỉ đạo </w:t>
      </w:r>
      <w:r w:rsidR="00C26545">
        <w:rPr>
          <w:rFonts w:ascii="Times New Roman" w:hAnsi="Times New Roman"/>
        </w:rPr>
        <w:t>Đội TNTP Hồ Chí Minh:</w:t>
      </w:r>
    </w:p>
    <w:p w:rsidR="00C26545" w:rsidRDefault="000C51A6" w:rsidP="00450A45">
      <w:pPr>
        <w:spacing w:after="0"/>
        <w:ind w:firstLine="720"/>
        <w:rPr>
          <w:rFonts w:ascii="Times New Roman" w:hAnsi="Times New Roman"/>
        </w:rPr>
      </w:pPr>
      <w:r>
        <w:rPr>
          <w:rFonts w:ascii="Times New Roman" w:hAnsi="Times New Roman"/>
        </w:rPr>
        <w:t xml:space="preserve">+ </w:t>
      </w:r>
      <w:r w:rsidR="00C26545">
        <w:rPr>
          <w:rFonts w:ascii="Times New Roman" w:hAnsi="Times New Roman"/>
        </w:rPr>
        <w:t>Tăng cường công tác tuyên truyền về phòng, chống dịch Corona bằng nhiều hình thức phong phú, hiệu quả cao.</w:t>
      </w:r>
    </w:p>
    <w:p w:rsidR="00C26545" w:rsidRDefault="000C51A6" w:rsidP="00450A45">
      <w:pPr>
        <w:spacing w:after="0"/>
        <w:ind w:firstLine="720"/>
        <w:rPr>
          <w:rFonts w:ascii="Times New Roman" w:hAnsi="Times New Roman"/>
        </w:rPr>
      </w:pPr>
      <w:r>
        <w:rPr>
          <w:rFonts w:ascii="Times New Roman" w:hAnsi="Times New Roman"/>
        </w:rPr>
        <w:t xml:space="preserve">+ </w:t>
      </w:r>
      <w:r w:rsidR="00C26545">
        <w:rPr>
          <w:rFonts w:ascii="Times New Roman" w:hAnsi="Times New Roman"/>
        </w:rPr>
        <w:t xml:space="preserve">Tích cực vận động học sinh tham gia các cuộc thi đã và đang diễn ra. </w:t>
      </w:r>
    </w:p>
    <w:p w:rsidR="00C26545" w:rsidRPr="00E12A6A" w:rsidRDefault="000C51A6" w:rsidP="00450A45">
      <w:pPr>
        <w:spacing w:after="0"/>
        <w:ind w:firstLine="720"/>
        <w:rPr>
          <w:rFonts w:ascii="Times New Roman" w:hAnsi="Times New Roman"/>
        </w:rPr>
      </w:pPr>
      <w:r>
        <w:rPr>
          <w:rFonts w:ascii="Times New Roman" w:hAnsi="Times New Roman"/>
        </w:rPr>
        <w:t xml:space="preserve">+ </w:t>
      </w:r>
      <w:r w:rsidR="00C26545">
        <w:rPr>
          <w:rFonts w:ascii="Times New Roman" w:hAnsi="Times New Roman"/>
        </w:rPr>
        <w:t xml:space="preserve">Thường xuyên công tác tạo cảnh quan sân trường, chăm sóc các bồn hoa của các chi đội tạo môi trường xanh – sạch – sáng. </w:t>
      </w:r>
    </w:p>
    <w:p w:rsidR="000C51A6" w:rsidRPr="000C51A6" w:rsidRDefault="000C51A6" w:rsidP="00450A45">
      <w:pPr>
        <w:spacing w:after="0"/>
        <w:ind w:firstLine="720"/>
        <w:rPr>
          <w:rFonts w:ascii="Times New Roman" w:hAnsi="Times New Roman"/>
        </w:rPr>
      </w:pPr>
      <w:r w:rsidRPr="000C51A6">
        <w:rPr>
          <w:rFonts w:ascii="Times New Roman" w:hAnsi="Times New Roman"/>
          <w:b/>
        </w:rPr>
        <w:t>II</w:t>
      </w:r>
      <w:r w:rsidRPr="000C51A6">
        <w:rPr>
          <w:rFonts w:ascii="Times New Roman" w:hAnsi="Times New Roman"/>
          <w:b/>
          <w:bCs/>
        </w:rPr>
        <w:t>. CÔNG TÁC TRỌNG TÂM THÁNG 0</w:t>
      </w:r>
      <w:r>
        <w:rPr>
          <w:rFonts w:ascii="Times New Roman" w:hAnsi="Times New Roman"/>
          <w:b/>
          <w:bCs/>
        </w:rPr>
        <w:t>4</w:t>
      </w:r>
      <w:r w:rsidRPr="000C51A6">
        <w:rPr>
          <w:rFonts w:ascii="Times New Roman" w:hAnsi="Times New Roman"/>
          <w:b/>
          <w:bCs/>
        </w:rPr>
        <w:t>/2020</w:t>
      </w:r>
    </w:p>
    <w:p w:rsidR="00C26545" w:rsidRDefault="000C51A6" w:rsidP="00450A45">
      <w:pPr>
        <w:spacing w:after="0"/>
        <w:ind w:firstLine="720"/>
        <w:rPr>
          <w:rFonts w:ascii="Times New Roman" w:hAnsi="Times New Roman"/>
          <w:b/>
        </w:rPr>
      </w:pPr>
      <w:r>
        <w:rPr>
          <w:rFonts w:ascii="Times New Roman" w:hAnsi="Times New Roman"/>
          <w:b/>
        </w:rPr>
        <w:t>-</w:t>
      </w:r>
      <w:r w:rsidR="00C26545">
        <w:rPr>
          <w:rFonts w:ascii="Times New Roman" w:hAnsi="Times New Roman"/>
          <w:b/>
        </w:rPr>
        <w:t xml:space="preserve"> CHUẨN BỊ MỌI ĐIỀU KIỆN TỐT NHẤT ĐỂ ĐÓN HỌC SINH QUAY TRỞ LẠI TRƯỜNG.</w:t>
      </w:r>
    </w:p>
    <w:p w:rsidR="00C26545" w:rsidRDefault="000C51A6" w:rsidP="00450A45">
      <w:pPr>
        <w:spacing w:after="0"/>
        <w:ind w:firstLine="720"/>
        <w:rPr>
          <w:rFonts w:ascii="Times New Roman" w:hAnsi="Times New Roman"/>
        </w:rPr>
      </w:pPr>
      <w:r>
        <w:rPr>
          <w:rFonts w:ascii="Times New Roman" w:hAnsi="Times New Roman"/>
        </w:rPr>
        <w:t xml:space="preserve">+ </w:t>
      </w:r>
      <w:r w:rsidR="00C26545">
        <w:rPr>
          <w:rFonts w:ascii="Times New Roman" w:hAnsi="Times New Roman"/>
        </w:rPr>
        <w:t>Tiếp tục</w:t>
      </w:r>
      <w:r w:rsidR="00450A45">
        <w:rPr>
          <w:rFonts w:ascii="Times New Roman" w:hAnsi="Times New Roman"/>
        </w:rPr>
        <w:t xml:space="preserve"> phối hợp với nhà trường và các đoàn thể làm</w:t>
      </w:r>
      <w:r w:rsidR="00C26545">
        <w:rPr>
          <w:rFonts w:ascii="Times New Roman" w:hAnsi="Times New Roman"/>
        </w:rPr>
        <w:t xml:space="preserve"> công tác tiêu độc, khử trùng, phun hóa chất, tẩy rửa các thiết bị dạy học.</w:t>
      </w:r>
    </w:p>
    <w:p w:rsidR="00C26545" w:rsidRDefault="000C51A6" w:rsidP="00450A45">
      <w:pPr>
        <w:spacing w:after="0"/>
        <w:ind w:firstLine="720"/>
        <w:rPr>
          <w:rFonts w:ascii="Times New Roman" w:hAnsi="Times New Roman"/>
        </w:rPr>
      </w:pPr>
      <w:r>
        <w:rPr>
          <w:rFonts w:ascii="Times New Roman" w:hAnsi="Times New Roman"/>
        </w:rPr>
        <w:t xml:space="preserve">+ </w:t>
      </w:r>
      <w:r w:rsidR="00450A45">
        <w:rPr>
          <w:rFonts w:ascii="Times New Roman" w:hAnsi="Times New Roman"/>
        </w:rPr>
        <w:t>Tham mưu m</w:t>
      </w:r>
      <w:r w:rsidR="00C26545">
        <w:rPr>
          <w:rFonts w:ascii="Times New Roman" w:hAnsi="Times New Roman"/>
        </w:rPr>
        <w:t xml:space="preserve">ua sắm đầy đủ các trang thiết bị y tế, nước rửa tay, khẩu trang y tế, xà phòng </w:t>
      </w:r>
    </w:p>
    <w:p w:rsidR="00C26545" w:rsidRDefault="000C51A6" w:rsidP="00450A45">
      <w:pPr>
        <w:spacing w:after="0"/>
        <w:ind w:firstLine="720"/>
        <w:rPr>
          <w:rFonts w:ascii="Times New Roman" w:hAnsi="Times New Roman"/>
        </w:rPr>
      </w:pPr>
      <w:r>
        <w:rPr>
          <w:rFonts w:ascii="Times New Roman" w:hAnsi="Times New Roman"/>
        </w:rPr>
        <w:lastRenderedPageBreak/>
        <w:t xml:space="preserve">+ </w:t>
      </w:r>
      <w:r w:rsidR="00450A45">
        <w:rPr>
          <w:rFonts w:ascii="Times New Roman" w:hAnsi="Times New Roman"/>
        </w:rPr>
        <w:t>Tham mưu c</w:t>
      </w:r>
      <w:r w:rsidR="00C26545">
        <w:rPr>
          <w:rFonts w:ascii="Times New Roman" w:hAnsi="Times New Roman"/>
        </w:rPr>
        <w:t>huẩn bị phòng cách ly biệt lập đề phòng tình huống xấu xảy ra.</w:t>
      </w:r>
    </w:p>
    <w:p w:rsidR="00C26545" w:rsidRDefault="000C51A6" w:rsidP="00450A45">
      <w:pPr>
        <w:spacing w:after="0"/>
        <w:ind w:firstLine="720"/>
        <w:rPr>
          <w:rFonts w:ascii="Times New Roman" w:hAnsi="Times New Roman"/>
        </w:rPr>
      </w:pPr>
      <w:r>
        <w:rPr>
          <w:rFonts w:ascii="Times New Roman" w:hAnsi="Times New Roman"/>
        </w:rPr>
        <w:t xml:space="preserve">+ </w:t>
      </w:r>
      <w:r w:rsidR="00450A45">
        <w:rPr>
          <w:rFonts w:ascii="Times New Roman" w:hAnsi="Times New Roman"/>
        </w:rPr>
        <w:t xml:space="preserve">Chỉ đạo </w:t>
      </w:r>
      <w:r w:rsidR="00C26545">
        <w:rPr>
          <w:rFonts w:ascii="Times New Roman" w:hAnsi="Times New Roman"/>
        </w:rPr>
        <w:t xml:space="preserve">GVCN thường xuyên theo dõi tình hình học sinh của lớp mình. </w:t>
      </w:r>
    </w:p>
    <w:p w:rsidR="00C26545" w:rsidRPr="00AE4606" w:rsidRDefault="000C51A6" w:rsidP="00450A45">
      <w:pPr>
        <w:spacing w:after="0"/>
        <w:ind w:firstLine="720"/>
        <w:rPr>
          <w:rFonts w:ascii="Times New Roman" w:hAnsi="Times New Roman"/>
        </w:rPr>
      </w:pPr>
      <w:r>
        <w:rPr>
          <w:rFonts w:ascii="Times New Roman" w:hAnsi="Times New Roman"/>
        </w:rPr>
        <w:t xml:space="preserve">+ </w:t>
      </w:r>
      <w:r w:rsidR="00C26545">
        <w:rPr>
          <w:rFonts w:ascii="Times New Roman" w:hAnsi="Times New Roman"/>
        </w:rPr>
        <w:t>Nắm số lượng học sinh từng buổi, từng ngày báo cáo về PGD.</w:t>
      </w:r>
    </w:p>
    <w:p w:rsidR="00C26545" w:rsidRDefault="00450A45" w:rsidP="00450A45">
      <w:pPr>
        <w:spacing w:after="0"/>
        <w:ind w:firstLine="720"/>
        <w:rPr>
          <w:rFonts w:ascii="Times New Roman" w:hAnsi="Times New Roman"/>
          <w:color w:val="000000"/>
          <w:shd w:val="clear" w:color="auto" w:fill="FFFFFF"/>
        </w:rPr>
      </w:pPr>
      <w:r>
        <w:rPr>
          <w:rFonts w:ascii="Times New Roman" w:hAnsi="Times New Roman"/>
          <w:color w:val="000000"/>
          <w:shd w:val="clear" w:color="auto" w:fill="FFFFFF"/>
        </w:rPr>
        <w:t>-</w:t>
      </w:r>
      <w:r w:rsidR="00C26545">
        <w:rPr>
          <w:rFonts w:ascii="Times New Roman" w:hAnsi="Times New Roman"/>
          <w:color w:val="000000"/>
          <w:shd w:val="clear" w:color="auto" w:fill="FFFFFF"/>
        </w:rPr>
        <w:t xml:space="preserve"> Nếu học sinh còn nghỉ học, bộ phận chuyên môn có kế hoạch giao bài tập cho học sinh nhất là các đội tuyển HSG qua các kênh.</w:t>
      </w:r>
    </w:p>
    <w:p w:rsidR="001E2138" w:rsidRDefault="00C26545" w:rsidP="00450A45">
      <w:pPr>
        <w:spacing w:after="0"/>
        <w:rPr>
          <w:rFonts w:ascii="Times New Roman" w:hAnsi="Times New Roman"/>
          <w:color w:val="000000"/>
          <w:shd w:val="clear" w:color="auto" w:fill="FFFFFF"/>
        </w:rPr>
      </w:pPr>
      <w:r>
        <w:rPr>
          <w:rFonts w:ascii="Times New Roman" w:hAnsi="Times New Roman"/>
          <w:color w:val="000000"/>
          <w:shd w:val="clear" w:color="auto" w:fill="FFFFFF"/>
        </w:rPr>
        <w:tab/>
        <w:t>- Thực hiện Công văn 591/SGDĐT-GDTrH, ngày 03/4/2020 của Sở Giáo dục và Đào tạo</w:t>
      </w:r>
      <w:r w:rsidR="001E2138">
        <w:rPr>
          <w:rFonts w:ascii="Times New Roman" w:hAnsi="Times New Roman"/>
          <w:color w:val="000000"/>
          <w:shd w:val="clear" w:color="auto" w:fill="FFFFFF"/>
        </w:rPr>
        <w:t xml:space="preserve"> về việc hướng dẫn dạy học qua Internet, trên truyền hình đối với các trường THCS, THPT trong thời gian học sinh nghỉ học ở trường vì Covid-19 năm học 2019-2020.</w:t>
      </w:r>
    </w:p>
    <w:p w:rsidR="001E2138" w:rsidRDefault="001E2138" w:rsidP="00450A45">
      <w:pPr>
        <w:spacing w:after="0"/>
        <w:ind w:firstLine="720"/>
        <w:rPr>
          <w:rFonts w:ascii="Times New Roman" w:hAnsi="Times New Roman"/>
        </w:rPr>
      </w:pPr>
      <w:r>
        <w:rPr>
          <w:rFonts w:ascii="Times New Roman" w:hAnsi="Times New Roman"/>
        </w:rPr>
        <w:t xml:space="preserve">- </w:t>
      </w:r>
      <w:r w:rsidRPr="001E2138">
        <w:rPr>
          <w:rFonts w:ascii="Times New Roman" w:hAnsi="Times New Roman"/>
        </w:rPr>
        <w:t xml:space="preserve">Tăng cường quản lý, kiểm tra, giám sát, nâng cao hiệu quả dạy học qua truyền hình, dạy học trực tuyến; trong đó, phân công cụ thể cho từng thành viên Ban lãnh đạo trường, giáo viên trong việc hướng dẫn học tập trực tuyến qua truyền hình cho học sinh theo chương trình chính khóa đã được Bộ GD&amp;ĐT quy định. </w:t>
      </w:r>
    </w:p>
    <w:p w:rsidR="001E2138" w:rsidRPr="001E2138" w:rsidRDefault="001E2138" w:rsidP="00450A45">
      <w:pPr>
        <w:spacing w:after="0"/>
        <w:ind w:firstLine="720"/>
        <w:rPr>
          <w:rFonts w:ascii="Times New Roman" w:hAnsi="Times New Roman"/>
          <w:color w:val="000000"/>
          <w:shd w:val="clear" w:color="auto" w:fill="FFFFFF"/>
        </w:rPr>
      </w:pPr>
      <w:r>
        <w:rPr>
          <w:rFonts w:ascii="Times New Roman" w:hAnsi="Times New Roman"/>
        </w:rPr>
        <w:t xml:space="preserve">- </w:t>
      </w:r>
      <w:r w:rsidRPr="001E2138">
        <w:rPr>
          <w:rFonts w:ascii="Times New Roman" w:hAnsi="Times New Roman"/>
        </w:rPr>
        <w:t xml:space="preserve">Đối với các khối lớp không theo chương trình truyền hình của Sở, các </w:t>
      </w:r>
      <w:r>
        <w:rPr>
          <w:rFonts w:ascii="Times New Roman" w:hAnsi="Times New Roman"/>
        </w:rPr>
        <w:t>tổ chuyên môn</w:t>
      </w:r>
      <w:r w:rsidRPr="001E2138">
        <w:rPr>
          <w:rFonts w:ascii="Times New Roman" w:hAnsi="Times New Roman"/>
        </w:rPr>
        <w:t xml:space="preserve"> căn cứ chương trình tinh giản của Bộ, Sở GD&amp;ĐT và hướng dẫn của Phòng Giáo dục và Đào tạo triển khai các hình thức dạy học trực tuyến hiệu quả để đảm bảo hoàn thành chương trình theo đúng quy định.</w:t>
      </w:r>
    </w:p>
    <w:p w:rsidR="001E2138" w:rsidRDefault="001E2138" w:rsidP="00450A45">
      <w:pPr>
        <w:spacing w:after="0"/>
        <w:ind w:firstLine="720"/>
        <w:rPr>
          <w:rFonts w:ascii="Times New Roman" w:hAnsi="Times New Roman"/>
          <w:color w:val="000000"/>
          <w:shd w:val="clear" w:color="auto" w:fill="FFFFFF"/>
        </w:rPr>
      </w:pPr>
      <w:r w:rsidRPr="001E2138">
        <w:rPr>
          <w:rFonts w:ascii="Times New Roman" w:hAnsi="Times New Roman"/>
          <w:color w:val="000000"/>
          <w:shd w:val="clear" w:color="auto" w:fill="FFFFFF"/>
        </w:rPr>
        <w:t xml:space="preserve">- Thực hiện </w:t>
      </w:r>
      <w:r w:rsidRPr="001E2138">
        <w:rPr>
          <w:rFonts w:ascii="Times New Roman" w:hAnsi="Times New Roman"/>
        </w:rPr>
        <w:t>thực hiện nghiêm túc Chỉ thị số 16/CT-TTg ngày 31/3/2020 của Thủ tướng Chính phủ và Công văn số 2593/UBND-YT ngày 31/3/2020 của</w:t>
      </w:r>
      <w:r>
        <w:t xml:space="preserve"> UBND </w:t>
      </w:r>
      <w:r w:rsidR="00C54660">
        <w:t>t</w:t>
      </w:r>
      <w:r w:rsidR="00C54660">
        <w:rPr>
          <w:rFonts w:ascii="Times New Roman" w:hAnsi="Times New Roman"/>
        </w:rPr>
        <w:t>ỉnh</w:t>
      </w:r>
      <w:r>
        <w:t>.</w:t>
      </w:r>
    </w:p>
    <w:p w:rsidR="00C26545" w:rsidRDefault="00C26545" w:rsidP="00450A45">
      <w:pPr>
        <w:spacing w:after="0"/>
        <w:ind w:firstLine="720"/>
        <w:rPr>
          <w:rFonts w:ascii="Times New Roman" w:hAnsi="Times New Roman"/>
          <w:color w:val="000000"/>
          <w:shd w:val="clear" w:color="auto" w:fill="FFFFFF"/>
        </w:rPr>
      </w:pPr>
      <w:r>
        <w:rPr>
          <w:rFonts w:ascii="Times New Roman" w:hAnsi="Times New Roman"/>
          <w:color w:val="000000"/>
          <w:shd w:val="clear" w:color="auto" w:fill="FFFFFF"/>
        </w:rPr>
        <w:t>- Ổn định tình hình dạy học sau khi học sinh quay trở lại trường.</w:t>
      </w:r>
    </w:p>
    <w:p w:rsidR="00C26545" w:rsidRDefault="00C26545" w:rsidP="00450A45">
      <w:pPr>
        <w:spacing w:after="0"/>
        <w:ind w:firstLine="720"/>
        <w:rPr>
          <w:rFonts w:ascii="Times New Roman" w:hAnsi="Times New Roman"/>
        </w:rPr>
      </w:pPr>
      <w:r>
        <w:rPr>
          <w:rFonts w:ascii="Times New Roman" w:hAnsi="Times New Roman"/>
          <w:color w:val="000000"/>
          <w:shd w:val="clear" w:color="auto" w:fill="FFFFFF"/>
        </w:rPr>
        <w:t>- Lên phương án dạy bù kịp chương trình năm học</w:t>
      </w:r>
      <w:r w:rsidR="00450A45">
        <w:rPr>
          <w:rFonts w:ascii="Times New Roman" w:hAnsi="Times New Roman"/>
          <w:color w:val="000000"/>
          <w:shd w:val="clear" w:color="auto" w:fill="FFFFFF"/>
        </w:rPr>
        <w:t>.</w:t>
      </w:r>
    </w:p>
    <w:p w:rsidR="00C26545" w:rsidRDefault="00C26545" w:rsidP="00450A45">
      <w:pPr>
        <w:spacing w:after="0"/>
        <w:ind w:firstLine="720"/>
        <w:rPr>
          <w:rFonts w:ascii="Times New Roman" w:hAnsi="Times New Roman"/>
        </w:rPr>
      </w:pPr>
      <w:r>
        <w:rPr>
          <w:rFonts w:ascii="Times New Roman" w:hAnsi="Times New Roman"/>
        </w:rPr>
        <w:t>- Tăng cường công tác tổ chức BDHS giỏi lớp 7,8 dự thi HS giỏi cấp huyện và quản lý, kiểm tra các em học bồi dưỡng HSG tại huyên dự thi cấp tỉnh</w:t>
      </w:r>
    </w:p>
    <w:p w:rsidR="00C26545" w:rsidRDefault="00C26545" w:rsidP="00450A45">
      <w:pPr>
        <w:spacing w:after="0"/>
        <w:ind w:firstLine="720"/>
        <w:rPr>
          <w:rFonts w:ascii="Times New Roman" w:hAnsi="Times New Roman"/>
        </w:rPr>
      </w:pPr>
      <w:r>
        <w:rPr>
          <w:rFonts w:ascii="Times New Roman" w:hAnsi="Times New Roman"/>
        </w:rPr>
        <w:t>- Tham gia tốt các môn HKPĐ cấp huyện.</w:t>
      </w:r>
    </w:p>
    <w:p w:rsidR="00C26545" w:rsidRDefault="00C26545" w:rsidP="00450A45">
      <w:pPr>
        <w:spacing w:after="0"/>
        <w:ind w:firstLine="720"/>
        <w:rPr>
          <w:rFonts w:ascii="Times New Roman" w:hAnsi="Times New Roman"/>
        </w:rPr>
      </w:pPr>
      <w:r>
        <w:rPr>
          <w:rFonts w:ascii="Times New Roman" w:hAnsi="Times New Roman"/>
        </w:rPr>
        <w:t>- Hoàn thiện các sản phẩm dự thi STTTNNĐ</w:t>
      </w:r>
    </w:p>
    <w:p w:rsidR="00C26545" w:rsidRPr="00F13668" w:rsidRDefault="00C26545" w:rsidP="00450A45">
      <w:pPr>
        <w:spacing w:after="0"/>
        <w:ind w:firstLine="720"/>
        <w:rPr>
          <w:rFonts w:ascii="Times New Roman" w:hAnsi="Times New Roman"/>
        </w:rPr>
      </w:pPr>
      <w:r>
        <w:rPr>
          <w:rFonts w:ascii="Times New Roman" w:hAnsi="Times New Roman"/>
        </w:rPr>
        <w:t xml:space="preserve">- </w:t>
      </w:r>
      <w:r>
        <w:rPr>
          <w:rFonts w:ascii="Times New Roman" w:hAnsi="Times New Roman"/>
          <w:bCs/>
        </w:rPr>
        <w:t xml:space="preserve">Công tác kiểm tra theo kế hoạch kiểm tra nội bộ: </w:t>
      </w:r>
    </w:p>
    <w:p w:rsidR="00C26545" w:rsidRDefault="00C26545" w:rsidP="00450A45">
      <w:pPr>
        <w:spacing w:after="0"/>
        <w:ind w:firstLine="720"/>
        <w:rPr>
          <w:rFonts w:ascii="Times New Roman" w:hAnsi="Times New Roman"/>
          <w:bCs/>
        </w:rPr>
      </w:pPr>
      <w:r w:rsidRPr="002A39A7">
        <w:rPr>
          <w:rFonts w:ascii="Times New Roman" w:hAnsi="Times New Roman"/>
          <w:bCs/>
        </w:rPr>
        <w:t>- Kiểm tra hoạt động sư phạm 02</w:t>
      </w:r>
      <w:r>
        <w:rPr>
          <w:rFonts w:ascii="Times New Roman" w:hAnsi="Times New Roman"/>
          <w:bCs/>
        </w:rPr>
        <w:t xml:space="preserve"> giáo viên (Thầy Quang và Thầy Hồng</w:t>
      </w:r>
      <w:r w:rsidRPr="002A39A7">
        <w:rPr>
          <w:rFonts w:ascii="Times New Roman" w:hAnsi="Times New Roman"/>
          <w:bCs/>
        </w:rPr>
        <w:t>).</w:t>
      </w:r>
    </w:p>
    <w:p w:rsidR="00C26545" w:rsidRDefault="00C54660" w:rsidP="00450A45">
      <w:pPr>
        <w:tabs>
          <w:tab w:val="left" w:pos="567"/>
        </w:tabs>
        <w:spacing w:after="0"/>
        <w:ind w:firstLine="567"/>
        <w:rPr>
          <w:rFonts w:ascii="Times New Roman" w:hAnsi="Times New Roman"/>
        </w:rPr>
      </w:pPr>
      <w:r>
        <w:rPr>
          <w:rFonts w:ascii="Times New Roman" w:hAnsi="Times New Roman"/>
        </w:rPr>
        <w:tab/>
      </w:r>
      <w:r w:rsidR="00C26545">
        <w:rPr>
          <w:rFonts w:ascii="Times New Roman" w:hAnsi="Times New Roman"/>
          <w:lang w:val="vi-VN"/>
        </w:rPr>
        <w:t xml:space="preserve">- </w:t>
      </w:r>
      <w:r w:rsidR="00C26545">
        <w:rPr>
          <w:rFonts w:ascii="Times New Roman" w:hAnsi="Times New Roman"/>
        </w:rPr>
        <w:t>Tập trung chỉ đạo công tác sinh hoạt</w:t>
      </w:r>
      <w:r w:rsidR="00450A45">
        <w:rPr>
          <w:rFonts w:ascii="Times New Roman" w:hAnsi="Times New Roman"/>
        </w:rPr>
        <w:t xml:space="preserve"> tổ</w:t>
      </w:r>
      <w:r w:rsidR="00C26545">
        <w:rPr>
          <w:rFonts w:ascii="Times New Roman" w:hAnsi="Times New Roman"/>
        </w:rPr>
        <w:t xml:space="preserve"> chuyên môn; đặc biệt chú trọng thảo luận việc thực hiện nội dung chương trình giảng dạy học theo chỉ đạo của ngành , tổ chức sinh hoạt tổ CM – đánh giá xếp loại giờ dạy theo CV 2575 của Sở GD&amp;ĐT và Công văn 5555/CV –BGD ĐT –GDTrH của Bộ GD&amp;ĐT.</w:t>
      </w:r>
    </w:p>
    <w:p w:rsidR="00C26545" w:rsidRDefault="00C26545" w:rsidP="00450A45">
      <w:pPr>
        <w:tabs>
          <w:tab w:val="left" w:pos="567"/>
        </w:tabs>
        <w:spacing w:after="0"/>
        <w:ind w:firstLine="567"/>
        <w:rPr>
          <w:rFonts w:ascii="Times New Roman" w:hAnsi="Times New Roman"/>
        </w:rPr>
      </w:pPr>
      <w:r>
        <w:rPr>
          <w:rFonts w:ascii="Times New Roman" w:hAnsi="Times New Roman"/>
          <w:lang w:val="vi-VN"/>
        </w:rPr>
        <w:t xml:space="preserve">- </w:t>
      </w:r>
      <w:r>
        <w:rPr>
          <w:rFonts w:ascii="Times New Roman" w:hAnsi="Times New Roman"/>
        </w:rPr>
        <w:t>Tổ chức thao giảng dự giờ, triển khai các chuyên đề theo kế hoạch.</w:t>
      </w:r>
    </w:p>
    <w:p w:rsidR="00C26545" w:rsidRDefault="00C26545" w:rsidP="00450A45">
      <w:pPr>
        <w:tabs>
          <w:tab w:val="left" w:pos="567"/>
        </w:tabs>
        <w:spacing w:after="0"/>
        <w:ind w:firstLine="567"/>
        <w:rPr>
          <w:rFonts w:ascii="Times New Roman" w:hAnsi="Times New Roman"/>
        </w:rPr>
      </w:pPr>
      <w:r>
        <w:rPr>
          <w:rFonts w:ascii="Times New Roman" w:hAnsi="Times New Roman"/>
        </w:rPr>
        <w:t>- Tăng cường sử dụng công nghệ thông tin, sử dụng đồ dùng dạy học, dạy học hiệu quả phòng thực hành bộ môn.</w:t>
      </w:r>
    </w:p>
    <w:p w:rsidR="00C26545" w:rsidRDefault="00C26545" w:rsidP="00450A45">
      <w:pPr>
        <w:tabs>
          <w:tab w:val="left" w:pos="567"/>
        </w:tabs>
        <w:spacing w:after="0"/>
        <w:ind w:firstLine="567"/>
        <w:rPr>
          <w:rFonts w:ascii="Times New Roman" w:hAnsi="Times New Roman"/>
        </w:rPr>
      </w:pPr>
      <w:r>
        <w:rPr>
          <w:rFonts w:ascii="Times New Roman" w:hAnsi="Times New Roman"/>
        </w:rPr>
        <w:t>- Cập nhật lịch báo giảng ở cổng và ở sổ kịp thời</w:t>
      </w:r>
      <w:r w:rsidR="00450A45">
        <w:rPr>
          <w:rFonts w:ascii="Times New Roman" w:hAnsi="Times New Roman"/>
        </w:rPr>
        <w:t>.</w:t>
      </w:r>
    </w:p>
    <w:p w:rsidR="00C26545" w:rsidRPr="004E0AA4" w:rsidRDefault="00C26545" w:rsidP="00450A45">
      <w:pPr>
        <w:tabs>
          <w:tab w:val="left" w:pos="567"/>
        </w:tabs>
        <w:spacing w:after="0"/>
        <w:ind w:firstLine="567"/>
        <w:rPr>
          <w:rFonts w:ascii="Times New Roman" w:hAnsi="Times New Roman"/>
        </w:rPr>
      </w:pPr>
      <w:r>
        <w:rPr>
          <w:rFonts w:ascii="Times New Roman" w:hAnsi="Times New Roman"/>
        </w:rPr>
        <w:lastRenderedPageBreak/>
        <w:t xml:space="preserve">- </w:t>
      </w:r>
      <w:r w:rsidR="00450A45">
        <w:rPr>
          <w:rFonts w:ascii="Times New Roman" w:hAnsi="Times New Roman"/>
        </w:rPr>
        <w:t xml:space="preserve">Chỉ đạo </w:t>
      </w:r>
      <w:r>
        <w:rPr>
          <w:rFonts w:ascii="Times New Roman" w:hAnsi="Times New Roman"/>
        </w:rPr>
        <w:t xml:space="preserve">Tổ trưởng chuyên môn lên kế hoạch tuần, tháng và treo ở bảng tin của tổ. </w:t>
      </w:r>
    </w:p>
    <w:p w:rsidR="00C26545" w:rsidRDefault="00C26545" w:rsidP="00450A45">
      <w:pPr>
        <w:spacing w:after="0"/>
        <w:rPr>
          <w:rFonts w:ascii="Times New Roman" w:hAnsi="Times New Roman"/>
          <w:bCs/>
        </w:rPr>
      </w:pPr>
      <w:r w:rsidRPr="000F3026">
        <w:rPr>
          <w:rFonts w:ascii="Times New Roman" w:hAnsi="Times New Roman"/>
          <w:bCs/>
        </w:rPr>
        <w:t> </w:t>
      </w:r>
      <w:r>
        <w:rPr>
          <w:rFonts w:ascii="Times New Roman" w:hAnsi="Times New Roman"/>
          <w:bCs/>
        </w:rPr>
        <w:tab/>
      </w:r>
      <w:r w:rsidRPr="000F3026">
        <w:rPr>
          <w:rFonts w:ascii="Times New Roman" w:hAnsi="Times New Roman"/>
          <w:bCs/>
        </w:rPr>
        <w:t xml:space="preserve">- </w:t>
      </w:r>
      <w:r>
        <w:rPr>
          <w:rFonts w:ascii="Times New Roman" w:hAnsi="Times New Roman"/>
          <w:bCs/>
        </w:rPr>
        <w:t>Tiếp tục tuyên truyền, t</w:t>
      </w:r>
      <w:r w:rsidRPr="000F3026">
        <w:rPr>
          <w:rFonts w:ascii="Times New Roman" w:hAnsi="Times New Roman"/>
          <w:bCs/>
        </w:rPr>
        <w:t>riển khai tốt Chỉ thị số 05-CT/TW ngày 15/5/2016 của Bộ Chính trị về </w:t>
      </w:r>
      <w:r w:rsidRPr="000F3026">
        <w:rPr>
          <w:rFonts w:ascii="Times New Roman" w:hAnsi="Times New Roman"/>
          <w:bCs/>
          <w:i/>
          <w:iCs/>
        </w:rPr>
        <w:t>“Đẩy mạnh học tập và làm theo tư tưởng, đạo đức, phong cách Hồ Chí Minh”</w:t>
      </w:r>
      <w:r w:rsidRPr="000F3026">
        <w:rPr>
          <w:rFonts w:ascii="Times New Roman" w:hAnsi="Times New Roman"/>
          <w:bCs/>
        </w:rPr>
        <w:t> </w:t>
      </w:r>
      <w:r>
        <w:rPr>
          <w:rFonts w:ascii="Times New Roman" w:hAnsi="Times New Roman"/>
          <w:bCs/>
        </w:rPr>
        <w:t xml:space="preserve"> chuyên đề 2020 </w:t>
      </w:r>
      <w:r w:rsidRPr="000F3026">
        <w:rPr>
          <w:rFonts w:ascii="Times New Roman" w:hAnsi="Times New Roman"/>
          <w:bCs/>
        </w:rPr>
        <w:t>cho tất cả GV, NV trong nhà trường.</w:t>
      </w:r>
    </w:p>
    <w:p w:rsidR="00C26545" w:rsidRDefault="00C26545" w:rsidP="00450A45">
      <w:pPr>
        <w:spacing w:after="0"/>
        <w:ind w:firstLine="720"/>
        <w:rPr>
          <w:rFonts w:ascii="Times New Roman" w:hAnsi="Times New Roman"/>
          <w:bCs/>
        </w:rPr>
      </w:pPr>
      <w:r>
        <w:rPr>
          <w:rFonts w:ascii="Times New Roman" w:hAnsi="Times New Roman"/>
          <w:bCs/>
        </w:rPr>
        <w:t>- Tiếp tục phối hợp cùng đoàn chỉ đạo nền nếp, kỷ cương dạy và học, thực hiện tốt các quy chế dân chủ trong trường học, thăm hỏi, hiếu hỷ tứ thâm phụ mẫu đoàn viên.</w:t>
      </w:r>
    </w:p>
    <w:p w:rsidR="00C26545" w:rsidRDefault="00C26545" w:rsidP="00450A45">
      <w:pPr>
        <w:spacing w:after="0"/>
        <w:ind w:firstLine="720"/>
        <w:rPr>
          <w:rFonts w:ascii="Times New Roman" w:hAnsi="Times New Roman"/>
        </w:rPr>
      </w:pPr>
      <w:r>
        <w:rPr>
          <w:rFonts w:ascii="Times New Roman" w:hAnsi="Times New Roman"/>
        </w:rPr>
        <w:t xml:space="preserve">- Liên Đội tổ chức các hoạt đội theo kế hoach và chủ điểm </w:t>
      </w:r>
    </w:p>
    <w:p w:rsidR="00C26545" w:rsidRDefault="00C26545" w:rsidP="00450A45">
      <w:pPr>
        <w:spacing w:after="0"/>
        <w:ind w:firstLine="720"/>
        <w:rPr>
          <w:rFonts w:ascii="Times New Roman" w:hAnsi="Times New Roman"/>
        </w:rPr>
      </w:pPr>
      <w:r>
        <w:rPr>
          <w:rFonts w:ascii="Times New Roman" w:hAnsi="Times New Roman"/>
        </w:rPr>
        <w:t xml:space="preserve">- Tiếp tục công tác tuyên truyền phòng, chống dịch Covid-19, thường xuyên nhắc nhở học sinh giữ gìn vệ sinh, rửa tay bằng xà phòng. </w:t>
      </w:r>
    </w:p>
    <w:p w:rsidR="00C26545" w:rsidRDefault="00C26545" w:rsidP="00450A45">
      <w:pPr>
        <w:spacing w:after="0"/>
        <w:ind w:firstLine="720"/>
        <w:rPr>
          <w:rFonts w:ascii="Times New Roman" w:hAnsi="Times New Roman"/>
        </w:rPr>
      </w:pPr>
      <w:r>
        <w:rPr>
          <w:rFonts w:ascii="Times New Roman" w:hAnsi="Times New Roman"/>
        </w:rPr>
        <w:t>- Nắm số lượng học sinh vào các ngày khi học sinh quay lại trường.</w:t>
      </w:r>
    </w:p>
    <w:p w:rsidR="00C26545" w:rsidRPr="00C83439" w:rsidRDefault="00C26545" w:rsidP="00450A45">
      <w:pPr>
        <w:spacing w:after="0"/>
        <w:ind w:firstLine="720"/>
        <w:rPr>
          <w:rFonts w:ascii="Times New Roman" w:hAnsi="Times New Roman"/>
          <w:lang w:val="vi-VN"/>
        </w:rPr>
      </w:pPr>
      <w:r>
        <w:rPr>
          <w:rFonts w:ascii="Times New Roman" w:hAnsi="Times New Roman"/>
          <w:lang w:val="vi-VN"/>
        </w:rPr>
        <w:t>- Tăng cường tập luyện và đưa vào hoạt động thường xuyên múa hát sân trường, thể dục giữa giờ, tập nhảy dân vũ.</w:t>
      </w:r>
    </w:p>
    <w:p w:rsidR="00C26545" w:rsidRDefault="00C26545" w:rsidP="00450A45">
      <w:pPr>
        <w:spacing w:after="0"/>
        <w:ind w:firstLine="720"/>
        <w:rPr>
          <w:rFonts w:ascii="Times New Roman" w:hAnsi="Times New Roman"/>
        </w:rPr>
      </w:pPr>
      <w:r>
        <w:rPr>
          <w:rFonts w:ascii="Times New Roman" w:hAnsi="Times New Roman"/>
        </w:rPr>
        <w:t>- Tiếp tục thực hiện các phong trào, các cuộc thi đã phát động.</w:t>
      </w:r>
    </w:p>
    <w:p w:rsidR="00C26545" w:rsidRPr="00D823E2" w:rsidRDefault="00C26545" w:rsidP="00450A45">
      <w:pPr>
        <w:spacing w:after="0"/>
        <w:ind w:firstLine="720"/>
        <w:rPr>
          <w:rFonts w:ascii="Times New Roman" w:hAnsi="Times New Roman"/>
          <w:lang w:val="pt-BR"/>
        </w:rPr>
      </w:pPr>
      <w:r>
        <w:rPr>
          <w:rFonts w:ascii="Times New Roman" w:hAnsi="Times New Roman"/>
        </w:rPr>
        <w:t xml:space="preserve">- </w:t>
      </w:r>
      <w:r w:rsidR="00450A45">
        <w:rPr>
          <w:rFonts w:ascii="Times New Roman" w:hAnsi="Times New Roman"/>
        </w:rPr>
        <w:t xml:space="preserve">Chỉ đạo bộ phận TBDH </w:t>
      </w:r>
      <w:r w:rsidRPr="00D823E2">
        <w:rPr>
          <w:rFonts w:ascii="Times New Roman" w:hAnsi="Times New Roman"/>
        </w:rPr>
        <w:t xml:space="preserve">Tiếp </w:t>
      </w:r>
      <w:r>
        <w:rPr>
          <w:rFonts w:ascii="Times New Roman" w:hAnsi="Times New Roman"/>
        </w:rPr>
        <w:t xml:space="preserve">tục </w:t>
      </w:r>
      <w:r w:rsidRPr="00D823E2">
        <w:rPr>
          <w:rFonts w:ascii="Times New Roman" w:hAnsi="Times New Roman"/>
        </w:rPr>
        <w:t>tăng cường kiểm kê rà soát lại cơ sở vật chất của thiết bị lên kế hoạch mua sắm phục vụ cho công tác giảng dạy đảm bảo đạt hiệu q</w:t>
      </w:r>
      <w:r w:rsidR="00450A45">
        <w:rPr>
          <w:rFonts w:ascii="Times New Roman" w:hAnsi="Times New Roman"/>
        </w:rPr>
        <w:t>uả trong công tác mượn thiết bị;</w:t>
      </w:r>
      <w:r w:rsidRPr="00D823E2">
        <w:rPr>
          <w:rFonts w:ascii="Times New Roman" w:hAnsi="Times New Roman"/>
          <w:lang w:val="pt-BR"/>
        </w:rPr>
        <w:t xml:space="preserve"> Sắp xếp, vệ sinh phòng thiết bị, bảo quản đồ dùng dạy học, đồ dùng thí nghiệm thực hành.</w:t>
      </w:r>
    </w:p>
    <w:p w:rsidR="000C51A6" w:rsidRPr="000C51A6" w:rsidRDefault="000C51A6" w:rsidP="00450A45">
      <w:pPr>
        <w:spacing w:after="0"/>
        <w:ind w:firstLine="720"/>
        <w:rPr>
          <w:rFonts w:ascii="Times New Roman" w:hAnsi="Times New Roman"/>
        </w:rPr>
      </w:pPr>
      <w:r w:rsidRPr="000C51A6">
        <w:rPr>
          <w:rFonts w:ascii="Times New Roman" w:hAnsi="Times New Roman"/>
        </w:rPr>
        <w:t xml:space="preserve">Trên đây là kế </w:t>
      </w:r>
      <w:r>
        <w:rPr>
          <w:rFonts w:ascii="Times New Roman" w:hAnsi="Times New Roman"/>
        </w:rPr>
        <w:t>hoạch công tác tháng 04</w:t>
      </w:r>
      <w:r w:rsidRPr="000C51A6">
        <w:rPr>
          <w:rFonts w:ascii="Times New Roman" w:hAnsi="Times New Roman"/>
        </w:rPr>
        <w:t xml:space="preserve"> năm 2020 của chuyên môn, đề nghị các giáo viên, trưởng các bộ phận đóng góp ý kiến để bổ sung vào kế hoạch kịp thời nhằm hoàn thành tốt nhiệm vụ đã đề ra./.</w:t>
      </w:r>
    </w:p>
    <w:tbl>
      <w:tblPr>
        <w:tblW w:w="0" w:type="auto"/>
        <w:tblLook w:val="01E0"/>
      </w:tblPr>
      <w:tblGrid>
        <w:gridCol w:w="4447"/>
        <w:gridCol w:w="4841"/>
      </w:tblGrid>
      <w:tr w:rsidR="000C51A6" w:rsidRPr="000C51A6" w:rsidTr="000C51A6">
        <w:tc>
          <w:tcPr>
            <w:tcW w:w="4447" w:type="dxa"/>
            <w:vAlign w:val="center"/>
            <w:hideMark/>
          </w:tcPr>
          <w:p w:rsidR="000C51A6" w:rsidRDefault="000C51A6" w:rsidP="000C51A6">
            <w:pPr>
              <w:spacing w:before="0" w:after="0"/>
              <w:rPr>
                <w:rFonts w:ascii="Times New Roman" w:eastAsia="Arial" w:hAnsi="Times New Roman"/>
                <w:b/>
                <w:bCs/>
                <w:i/>
                <w:iCs/>
                <w:bdr w:val="none" w:sz="0" w:space="0" w:color="auto" w:frame="1"/>
              </w:rPr>
            </w:pPr>
            <w:r w:rsidRPr="000C51A6">
              <w:rPr>
                <w:rFonts w:ascii="Times New Roman" w:eastAsia="Arial" w:hAnsi="Times New Roman"/>
                <w:b/>
                <w:bCs/>
                <w:i/>
                <w:iCs/>
                <w:bdr w:val="none" w:sz="0" w:space="0" w:color="auto" w:frame="1"/>
                <w:lang w:val="vi-VN"/>
              </w:rPr>
              <w:t>Nơi nhận:</w:t>
            </w:r>
          </w:p>
          <w:p w:rsidR="000C51A6" w:rsidRPr="000C51A6" w:rsidRDefault="000C51A6" w:rsidP="000C51A6">
            <w:pPr>
              <w:spacing w:before="0" w:after="0"/>
              <w:rPr>
                <w:rFonts w:ascii="Times New Roman" w:eastAsia="Arial" w:hAnsi="Times New Roman"/>
                <w:sz w:val="24"/>
                <w:szCs w:val="24"/>
              </w:rPr>
            </w:pPr>
            <w:r w:rsidRPr="000C51A6">
              <w:rPr>
                <w:rFonts w:ascii="Times New Roman" w:eastAsia="Arial" w:hAnsi="Times New Roman"/>
                <w:sz w:val="24"/>
                <w:szCs w:val="24"/>
                <w:lang w:val="vi-VN"/>
              </w:rPr>
              <w:t>- Hiệu trưởng (</w:t>
            </w:r>
            <w:r w:rsidRPr="000C51A6">
              <w:rPr>
                <w:rFonts w:ascii="Times New Roman" w:eastAsia="Arial" w:hAnsi="Times New Roman"/>
                <w:sz w:val="24"/>
                <w:szCs w:val="24"/>
              </w:rPr>
              <w:t>b/c</w:t>
            </w:r>
            <w:r w:rsidRPr="000C51A6">
              <w:rPr>
                <w:rFonts w:ascii="Times New Roman" w:eastAsia="Arial" w:hAnsi="Times New Roman"/>
                <w:sz w:val="24"/>
                <w:szCs w:val="24"/>
                <w:lang w:val="vi-VN"/>
              </w:rPr>
              <w:t>);</w:t>
            </w:r>
          </w:p>
          <w:p w:rsidR="000C51A6" w:rsidRPr="000C51A6" w:rsidRDefault="000C51A6" w:rsidP="000C51A6">
            <w:pPr>
              <w:spacing w:before="0" w:after="0"/>
              <w:rPr>
                <w:rFonts w:ascii="Times New Roman" w:eastAsia="Arial" w:hAnsi="Times New Roman"/>
                <w:sz w:val="24"/>
                <w:szCs w:val="24"/>
              </w:rPr>
            </w:pPr>
            <w:r w:rsidRPr="000C51A6">
              <w:rPr>
                <w:rFonts w:ascii="Times New Roman" w:eastAsia="Arial" w:hAnsi="Times New Roman"/>
                <w:sz w:val="24"/>
                <w:szCs w:val="24"/>
                <w:lang w:val="vi-VN"/>
              </w:rPr>
              <w:t>- Các tổ chuyên môn (t</w:t>
            </w:r>
            <w:r w:rsidRPr="000C51A6">
              <w:rPr>
                <w:rFonts w:ascii="Times New Roman" w:eastAsia="Arial" w:hAnsi="Times New Roman"/>
                <w:sz w:val="24"/>
                <w:szCs w:val="24"/>
              </w:rPr>
              <w:t>/h</w:t>
            </w:r>
            <w:r w:rsidRPr="000C51A6">
              <w:rPr>
                <w:rFonts w:ascii="Times New Roman" w:eastAsia="Arial" w:hAnsi="Times New Roman"/>
                <w:sz w:val="24"/>
                <w:szCs w:val="24"/>
                <w:lang w:val="vi-VN"/>
              </w:rPr>
              <w:t>);</w:t>
            </w:r>
          </w:p>
          <w:p w:rsidR="000C51A6" w:rsidRPr="000C51A6" w:rsidRDefault="000C51A6" w:rsidP="000C51A6">
            <w:pPr>
              <w:spacing w:before="0" w:after="0"/>
              <w:rPr>
                <w:rFonts w:ascii="Times New Roman" w:eastAsia="Arial" w:hAnsi="Times New Roman"/>
                <w:sz w:val="24"/>
                <w:szCs w:val="24"/>
              </w:rPr>
            </w:pPr>
            <w:r w:rsidRPr="000C51A6">
              <w:rPr>
                <w:rFonts w:ascii="Times New Roman" w:eastAsia="Arial" w:hAnsi="Times New Roman"/>
                <w:sz w:val="24"/>
                <w:szCs w:val="24"/>
              </w:rPr>
              <w:t>- Đoàn thể(p/h);</w:t>
            </w:r>
          </w:p>
          <w:p w:rsidR="000C51A6" w:rsidRPr="000C51A6" w:rsidRDefault="000C51A6" w:rsidP="000C51A6">
            <w:pPr>
              <w:spacing w:before="0" w:after="0"/>
              <w:rPr>
                <w:rFonts w:ascii="Times New Roman" w:eastAsia="Arial" w:hAnsi="Times New Roman"/>
                <w:sz w:val="24"/>
                <w:szCs w:val="24"/>
              </w:rPr>
            </w:pPr>
            <w:r w:rsidRPr="000C51A6">
              <w:rPr>
                <w:rFonts w:ascii="Times New Roman" w:eastAsia="Arial" w:hAnsi="Times New Roman"/>
                <w:sz w:val="24"/>
                <w:szCs w:val="24"/>
                <w:lang w:val="vi-VN"/>
              </w:rPr>
              <w:t>- Đăng trên website của trường;</w:t>
            </w:r>
          </w:p>
          <w:p w:rsidR="000C51A6" w:rsidRPr="000C51A6" w:rsidRDefault="000C51A6" w:rsidP="000C51A6">
            <w:pPr>
              <w:spacing w:before="0" w:after="0"/>
              <w:rPr>
                <w:rFonts w:ascii="Times New Roman" w:eastAsia="Arial" w:hAnsi="Times New Roman"/>
              </w:rPr>
            </w:pPr>
            <w:r w:rsidRPr="000C51A6">
              <w:rPr>
                <w:rFonts w:ascii="Times New Roman" w:eastAsia="Arial" w:hAnsi="Times New Roman"/>
                <w:sz w:val="24"/>
                <w:szCs w:val="24"/>
                <w:lang w:val="vi-VN"/>
              </w:rPr>
              <w:t>- Lưu: VT, HPCM.</w:t>
            </w:r>
          </w:p>
        </w:tc>
        <w:tc>
          <w:tcPr>
            <w:tcW w:w="4841" w:type="dxa"/>
            <w:vAlign w:val="center"/>
          </w:tcPr>
          <w:p w:rsidR="000C51A6" w:rsidRPr="000C51A6" w:rsidRDefault="000C51A6" w:rsidP="006E635A">
            <w:pPr>
              <w:spacing w:after="200" w:line="252" w:lineRule="atLeast"/>
              <w:jc w:val="center"/>
              <w:rPr>
                <w:rFonts w:ascii="Times New Roman" w:eastAsia="Arial" w:hAnsi="Times New Roman"/>
              </w:rPr>
            </w:pPr>
            <w:r w:rsidRPr="000C51A6">
              <w:rPr>
                <w:rFonts w:ascii="Times New Roman" w:eastAsia="Arial" w:hAnsi="Times New Roman"/>
                <w:b/>
                <w:bCs/>
                <w:bdr w:val="none" w:sz="0" w:space="0" w:color="auto" w:frame="1"/>
                <w:lang w:val="vi-VN"/>
              </w:rPr>
              <w:t>PHÓ HIỆU TRƯỞNG</w:t>
            </w:r>
            <w:r w:rsidRPr="000C51A6">
              <w:rPr>
                <w:rFonts w:ascii="Times New Roman" w:eastAsia="Arial" w:hAnsi="Times New Roman"/>
                <w:lang w:val="vi-VN"/>
              </w:rPr>
              <w:br/>
            </w:r>
          </w:p>
          <w:p w:rsidR="000C51A6" w:rsidRPr="000C51A6" w:rsidRDefault="000C51A6" w:rsidP="006E635A">
            <w:pPr>
              <w:spacing w:after="200" w:line="252" w:lineRule="atLeast"/>
              <w:jc w:val="center"/>
              <w:rPr>
                <w:rFonts w:ascii="Times New Roman" w:eastAsia="Arial" w:hAnsi="Times New Roman"/>
              </w:rPr>
            </w:pPr>
          </w:p>
          <w:p w:rsidR="000C51A6" w:rsidRPr="000C51A6" w:rsidRDefault="000C51A6" w:rsidP="006E635A">
            <w:pPr>
              <w:spacing w:after="200" w:line="252" w:lineRule="atLeast"/>
              <w:jc w:val="center"/>
              <w:rPr>
                <w:rFonts w:ascii="Times New Roman" w:eastAsia="Arial" w:hAnsi="Times New Roman"/>
              </w:rPr>
            </w:pPr>
          </w:p>
          <w:p w:rsidR="000C51A6" w:rsidRPr="000C51A6" w:rsidRDefault="000C51A6" w:rsidP="006E635A">
            <w:pPr>
              <w:spacing w:after="200" w:line="252" w:lineRule="atLeast"/>
              <w:jc w:val="center"/>
              <w:rPr>
                <w:rFonts w:ascii="Times New Roman" w:eastAsia="Arial" w:hAnsi="Times New Roman"/>
                <w:b/>
                <w:lang w:val="vi-VN"/>
              </w:rPr>
            </w:pPr>
            <w:r w:rsidRPr="000C51A6">
              <w:rPr>
                <w:rFonts w:ascii="Times New Roman" w:eastAsia="Arial" w:hAnsi="Times New Roman"/>
                <w:b/>
                <w:lang w:val="vi-VN"/>
              </w:rPr>
              <w:t>Tô Ngọc Thạch</w:t>
            </w:r>
          </w:p>
        </w:tc>
      </w:tr>
    </w:tbl>
    <w:p w:rsidR="000C51A6" w:rsidRDefault="000C51A6" w:rsidP="00C26545">
      <w:pPr>
        <w:ind w:firstLine="720"/>
        <w:rPr>
          <w:rFonts w:ascii="Times New Roman" w:hAnsi="Times New Roman"/>
        </w:rPr>
      </w:pPr>
    </w:p>
    <w:p w:rsidR="000C51A6" w:rsidRDefault="000C51A6" w:rsidP="00C26545">
      <w:pPr>
        <w:ind w:firstLine="720"/>
        <w:rPr>
          <w:rFonts w:ascii="Times New Roman" w:hAnsi="Times New Roman"/>
        </w:rPr>
      </w:pPr>
    </w:p>
    <w:p w:rsidR="00C26545" w:rsidRDefault="00C26545" w:rsidP="000C51A6">
      <w:r>
        <w:rPr>
          <w:rFonts w:ascii="Times New Roman" w:hAnsi="Times New Roman"/>
          <w:bCs/>
        </w:rPr>
        <w:tab/>
      </w:r>
    </w:p>
    <w:p w:rsidR="00E15F99" w:rsidRDefault="00E15F99"/>
    <w:sectPr w:rsidR="00E15F99" w:rsidSect="004752CC">
      <w:pgSz w:w="11907" w:h="16840" w:code="9"/>
      <w:pgMar w:top="1134" w:right="1134"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241"/>
  <w:displayVerticalDrawingGridEvery w:val="2"/>
  <w:characterSpacingControl w:val="doNotCompress"/>
  <w:compat/>
  <w:rsids>
    <w:rsidRoot w:val="00C26545"/>
    <w:rsid w:val="000C51A6"/>
    <w:rsid w:val="001551EB"/>
    <w:rsid w:val="001E2138"/>
    <w:rsid w:val="002E39CF"/>
    <w:rsid w:val="004027E5"/>
    <w:rsid w:val="00450A45"/>
    <w:rsid w:val="004752CC"/>
    <w:rsid w:val="004B58C8"/>
    <w:rsid w:val="00664469"/>
    <w:rsid w:val="006A6076"/>
    <w:rsid w:val="00720C96"/>
    <w:rsid w:val="009D1526"/>
    <w:rsid w:val="00A33C53"/>
    <w:rsid w:val="00C26545"/>
    <w:rsid w:val="00C54660"/>
    <w:rsid w:val="00D64F22"/>
    <w:rsid w:val="00E15F99"/>
    <w:rsid w:val="00EA35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45"/>
    <w:pPr>
      <w:spacing w:before="120" w:after="120" w:line="240" w:lineRule="auto"/>
      <w:jc w:val="both"/>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545"/>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Nam</dc:creator>
  <cp:lastModifiedBy>Ngocthachto</cp:lastModifiedBy>
  <cp:revision>26</cp:revision>
  <dcterms:created xsi:type="dcterms:W3CDTF">2020-04-21T17:14:00Z</dcterms:created>
  <dcterms:modified xsi:type="dcterms:W3CDTF">2020-04-21T18:00:00Z</dcterms:modified>
</cp:coreProperties>
</file>